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8DDE6" w14:textId="6F0B0524" w:rsidR="0057662F" w:rsidRPr="004D0E99" w:rsidRDefault="0057662F" w:rsidP="004D0E99">
      <w:pPr>
        <w:rPr>
          <w:rStyle w:val="linksource"/>
          <w:i w:val="0"/>
          <w:iCs w:val="0"/>
          <w:color w:val="auto"/>
          <w:u w:val="none"/>
        </w:rPr>
      </w:pPr>
      <w:bookmarkStart w:id="0" w:name="_GoBack"/>
      <w:bookmarkEnd w:id="0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Style w:val="Heading1Char"/>
        </w:rPr>
        <w:t xml:space="preserve">Smoking prevalence in young adults aged 18 to 34 years in the East of England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 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Smoking prevalence in all adults (18+) in the East of England was 13.7% in 2019 which was similar to the England average of 13.9% and represents around 667,000 smokers.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centered"/>
      </w:pPr>
      <w:r>
        <w:rPr/>
        <w:drawing>
          <wp:inline distT="0" distB="0" distL="0" distR="0">
            <wp:extent cx="5943600" cy="251460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Heading3"/>
      </w:pPr>
      <w:r>
        <w:t xml:space="preserve">Smoking prevalence in young white men and women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In the East of England smoking prevalence in young white men aged 18 to 34 years was significantly higher than all white men aged 18+. Similarly for white women aged 18 to 34, smoking prevalence was significantly higher than all white women aged 18+. </w: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>
          <w:rStyle w:val="Normal1"/>
        </w:rPr>
        <w:t xml:space="preserve">Looking at smoking prevalence by socio-economic group in the East of England for both white men and women the smoking prevalence within routine and manual workers was significantly higher than managerial and professional workers.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 </w:t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centered"/>
      </w:pPr>
      <w:r>
        <w:rPr/>
        <w:drawing>
          <wp:inline distT="0" distB="0" distL="0" distR="0">
            <wp:extent cx="5943600" cy="251460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<w:pPr>
        <w:pStyle w:val="Normal"/>
      </w:pPr>
      <w:r>
        <w:t xml:space="preserve"> </w:t>
      </w:r>
      <w:hyperlink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 r:id="rId17">
        <w:r>
          <w:rPr>
            <w:rStyle w:val="linksource"/>
          </w:rPr>
          <w:t xml:space="preserve">Data is available here</w:t>
        </w:r>
      </w:hyperlink>
    </w:p>
    <w:sectPr w:rsidR="0057662F" w:rsidRPr="004D0E99" w:rsidSect="00FE14A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552" w:right="1021" w:bottom="1134" w:left="1021" w:header="1247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5FC6A" w14:textId="77777777" w:rsidR="0057662F" w:rsidRDefault="0057662F" w:rsidP="00AD2F73">
      <w:r>
        <w:separator/>
      </w:r>
    </w:p>
  </w:endnote>
  <w:endnote w:type="continuationSeparator" w:id="0">
    <w:p w14:paraId="463EB073" w14:textId="77777777" w:rsidR="0057662F" w:rsidRDefault="0057662F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23FC7" w14:textId="4BD3057B" w:rsidR="00B5386E" w:rsidRDefault="00B5386E">
    <w:pPr>
      <w:pStyle w:val="Footer"/>
    </w:pPr>
  </w:p>
  <w:p w14:paraId="21113EE3" w14:textId="77777777" w:rsidR="00BB7995" w:rsidRDefault="00BB79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CD25E" w14:textId="09CAD115" w:rsidR="005E4A5D" w:rsidRPr="005E4A5D" w:rsidRDefault="005E4A5D" w:rsidP="005E4A5D">
    <w:pPr>
      <w:pStyle w:val="Footer"/>
      <w:jc w:val="center"/>
      <w:rPr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 w:rsidR="00357B33">
      <w:rPr>
        <w:noProof/>
        <w:sz w:val="20"/>
        <w:szCs w:val="20"/>
      </w:rPr>
      <w:t>1</w:t>
    </w:r>
    <w:r w:rsidRPr="005E4A5D">
      <w:rPr>
        <w:noProof/>
        <w:sz w:val="20"/>
        <w:szCs w:val="20"/>
      </w:rPr>
      <w:fldChar w:fldCharType="end"/>
    </w:r>
  </w:p>
  <w:p w14:paraId="3639C888" w14:textId="77777777" w:rsidR="00BB7995" w:rsidRDefault="00BB79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76E8F" w14:textId="77777777" w:rsidR="0057662F" w:rsidRDefault="0057662F" w:rsidP="00AD2F73">
      <w:r>
        <w:separator/>
      </w:r>
    </w:p>
  </w:footnote>
  <w:footnote w:type="continuationSeparator" w:id="0">
    <w:p w14:paraId="67AE6B82" w14:textId="77777777" w:rsidR="0057662F" w:rsidRDefault="0057662F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98B34" w14:textId="6BCC8CC2" w:rsidR="004246C6" w:rsidRDefault="004246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6FF0FF4F" wp14:editId="7B205571">
          <wp:simplePos x="0" y="0"/>
          <wp:positionH relativeFrom="column">
            <wp:posOffset>-400685</wp:posOffset>
          </wp:positionH>
          <wp:positionV relativeFrom="paragraph">
            <wp:posOffset>-840105</wp:posOffset>
          </wp:positionV>
          <wp:extent cx="3400425" cy="1679498"/>
          <wp:effectExtent l="0" t="0" r="0" b="0"/>
          <wp:wrapNone/>
          <wp:docPr id="5" name="Picture 3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67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09ED1" w14:textId="648690EE" w:rsidR="0057662F" w:rsidRDefault="00357B33" w:rsidP="00AD2F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4CB9EDC" wp14:editId="3AB8F472">
          <wp:simplePos x="0" y="0"/>
          <wp:positionH relativeFrom="column">
            <wp:posOffset>-640080</wp:posOffset>
          </wp:positionH>
          <wp:positionV relativeFrom="paragraph">
            <wp:posOffset>-1440815</wp:posOffset>
          </wp:positionV>
          <wp:extent cx="4065270" cy="2007870"/>
          <wp:effectExtent l="0" t="0" r="0" b="0"/>
          <wp:wrapNone/>
          <wp:docPr id="7" name="Picture 3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D12D7" w14:textId="77777777" w:rsidR="00BB7995" w:rsidRDefault="00BB79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FC"/>
    <w:rsid w:val="0001276E"/>
    <w:rsid w:val="000742C2"/>
    <w:rsid w:val="000921F8"/>
    <w:rsid w:val="00096FFC"/>
    <w:rsid w:val="000C50FB"/>
    <w:rsid w:val="000D5B3F"/>
    <w:rsid w:val="000E193A"/>
    <w:rsid w:val="000E7B74"/>
    <w:rsid w:val="00151D61"/>
    <w:rsid w:val="00154084"/>
    <w:rsid w:val="0019479C"/>
    <w:rsid w:val="001A5577"/>
    <w:rsid w:val="001F6988"/>
    <w:rsid w:val="002111C8"/>
    <w:rsid w:val="00237976"/>
    <w:rsid w:val="00270D62"/>
    <w:rsid w:val="002C2E25"/>
    <w:rsid w:val="002D2429"/>
    <w:rsid w:val="00303D9F"/>
    <w:rsid w:val="00357B33"/>
    <w:rsid w:val="00364873"/>
    <w:rsid w:val="00394631"/>
    <w:rsid w:val="003A000A"/>
    <w:rsid w:val="003B3383"/>
    <w:rsid w:val="003F071F"/>
    <w:rsid w:val="003F66F5"/>
    <w:rsid w:val="00411FD9"/>
    <w:rsid w:val="00415F3E"/>
    <w:rsid w:val="004246C6"/>
    <w:rsid w:val="00425B35"/>
    <w:rsid w:val="00444E40"/>
    <w:rsid w:val="004B70A8"/>
    <w:rsid w:val="004D0E99"/>
    <w:rsid w:val="00517170"/>
    <w:rsid w:val="005342B6"/>
    <w:rsid w:val="00541950"/>
    <w:rsid w:val="005629A6"/>
    <w:rsid w:val="0057662F"/>
    <w:rsid w:val="00576873"/>
    <w:rsid w:val="005B0D4C"/>
    <w:rsid w:val="005C6114"/>
    <w:rsid w:val="005E4A5D"/>
    <w:rsid w:val="00636A73"/>
    <w:rsid w:val="0066498D"/>
    <w:rsid w:val="00677382"/>
    <w:rsid w:val="006778CF"/>
    <w:rsid w:val="00696F5B"/>
    <w:rsid w:val="006A115E"/>
    <w:rsid w:val="006B1EEC"/>
    <w:rsid w:val="006B42FE"/>
    <w:rsid w:val="006D3FD0"/>
    <w:rsid w:val="00713811"/>
    <w:rsid w:val="007403F6"/>
    <w:rsid w:val="0075105C"/>
    <w:rsid w:val="00757153"/>
    <w:rsid w:val="00780F04"/>
    <w:rsid w:val="007C460C"/>
    <w:rsid w:val="007D6212"/>
    <w:rsid w:val="007E1EE0"/>
    <w:rsid w:val="007E5FEC"/>
    <w:rsid w:val="007E6EB2"/>
    <w:rsid w:val="00844C9D"/>
    <w:rsid w:val="00850E60"/>
    <w:rsid w:val="00860729"/>
    <w:rsid w:val="00864BA5"/>
    <w:rsid w:val="00891799"/>
    <w:rsid w:val="00893C64"/>
    <w:rsid w:val="008A34C2"/>
    <w:rsid w:val="008D6BA4"/>
    <w:rsid w:val="008F3AC3"/>
    <w:rsid w:val="00900854"/>
    <w:rsid w:val="00925D4B"/>
    <w:rsid w:val="00964B00"/>
    <w:rsid w:val="009949AE"/>
    <w:rsid w:val="009E226C"/>
    <w:rsid w:val="009F0B27"/>
    <w:rsid w:val="00A053AE"/>
    <w:rsid w:val="00AB7020"/>
    <w:rsid w:val="00AD2F73"/>
    <w:rsid w:val="00AF4443"/>
    <w:rsid w:val="00B23A58"/>
    <w:rsid w:val="00B359C6"/>
    <w:rsid w:val="00B5386E"/>
    <w:rsid w:val="00BB7995"/>
    <w:rsid w:val="00BE3227"/>
    <w:rsid w:val="00BF13D8"/>
    <w:rsid w:val="00BF28E3"/>
    <w:rsid w:val="00C04FC0"/>
    <w:rsid w:val="00C20E27"/>
    <w:rsid w:val="00C62D09"/>
    <w:rsid w:val="00C6305C"/>
    <w:rsid w:val="00CB4988"/>
    <w:rsid w:val="00CB5ABF"/>
    <w:rsid w:val="00CC66FA"/>
    <w:rsid w:val="00CD17CE"/>
    <w:rsid w:val="00CD39A5"/>
    <w:rsid w:val="00D03312"/>
    <w:rsid w:val="00D12A4D"/>
    <w:rsid w:val="00D24ECB"/>
    <w:rsid w:val="00E13E23"/>
    <w:rsid w:val="00E14D00"/>
    <w:rsid w:val="00E70004"/>
    <w:rsid w:val="00E7584C"/>
    <w:rsid w:val="00E7633A"/>
    <w:rsid w:val="00EB260A"/>
    <w:rsid w:val="00EB3E86"/>
    <w:rsid w:val="00F65D29"/>
    <w:rsid w:val="00FA0065"/>
    <w:rsid w:val="00FD0D30"/>
    <w:rsid w:val="00FE1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32A06311"/>
  <w15:docId w15:val="{7513B295-F653-4D2D-AB40-DFC0246C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F73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paragraph" w:customStyle="1" w:styleId="centeredOld">
    <w:name w:val="centeredOld"/>
    <w:basedOn w:val="NormalWeb"/>
    <w:qFormat/>
    <w:rsid w:val="00D12A4D"/>
    <w:pPr>
      <w:framePr w:wrap="notBeside" w:vAnchor="text" w:hAnchor="text" w:y="1"/>
      <w:pBdr>
        <w:top w:val="single" w:sz="6" w:space="1" w:color="808080" w:themeColor="background1" w:themeShade="80"/>
        <w:left w:val="single" w:sz="6" w:space="4" w:color="808080" w:themeColor="background1" w:themeShade="80"/>
        <w:bottom w:val="single" w:sz="6" w:space="1" w:color="808080" w:themeColor="background1" w:themeShade="80"/>
        <w:right w:val="single" w:sz="6" w:space="4" w:color="808080" w:themeColor="background1" w:themeShade="80"/>
      </w:pBdr>
      <w:spacing w:before="120" w:after="120" w:line="240" w:lineRule="auto"/>
      <w:jc w:val="center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D12A4D"/>
    <w:rPr>
      <w:rFonts w:ascii="Times New Roman" w:hAnsi="Times New Roman"/>
    </w:rPr>
  </w:style>
  <w:style w:type="character" w:styleId="IntenseReference">
    <w:name w:val="Intense Reference"/>
    <w:basedOn w:val="DefaultParagraphFont"/>
    <w:uiPriority w:val="32"/>
    <w:qFormat/>
    <w:rsid w:val="00B23A58"/>
    <w:rPr>
      <w:b/>
      <w:bCs/>
      <w:smallCaps/>
      <w:color w:val="4F81BD" w:themeColor="accent1"/>
      <w:spacing w:val="5"/>
    </w:rPr>
  </w:style>
  <w:style w:type="paragraph" w:customStyle="1" w:styleId="centered">
    <w:name w:val="centered"/>
    <w:basedOn w:val="Normal"/>
    <w:link w:val="centeredChar"/>
    <w:qFormat/>
    <w:rsid w:val="00B23A58"/>
    <w:pPr>
      <w:spacing w:line="240" w:lineRule="auto"/>
      <w:jc w:val="center"/>
    </w:pPr>
  </w:style>
  <w:style w:type="character" w:customStyle="1" w:styleId="centeredChar">
    <w:name w:val="centered Char"/>
    <w:basedOn w:val="DefaultParagraphFont"/>
    <w:link w:val="centered"/>
    <w:rsid w:val="00B23A58"/>
    <w:rPr>
      <w:rFonts w:ascii="Arial" w:hAnsi="Arial"/>
      <w:sz w:val="24"/>
      <w:szCs w:val="24"/>
      <w:lang w:eastAsia="en-US"/>
    </w:rPr>
  </w:style>
  <w:style w:type="character" w:customStyle="1" w:styleId="Note">
    <w:name w:val="Note"/>
    <w:basedOn w:val="FooterChar"/>
    <w:uiPriority w:val="1"/>
    <w:qFormat/>
    <w:rsid w:val="00860729"/>
    <w:rPr>
      <w:rFonts w:ascii="Arial" w:eastAsia="Times New Roman" w:hAnsi="Arial" w:cs="Times New Roman"/>
      <w:color w:val="A6A6A6" w:themeColor="background1" w:themeShade="A6"/>
      <w:sz w:val="20"/>
      <w:lang w:val="en-US"/>
    </w:rPr>
  </w:style>
  <w:style w:type="character" w:customStyle="1" w:styleId="Normal1">
    <w:name w:val="Normal1"/>
    <w:uiPriority w:val="1"/>
    <w:qFormat/>
    <w:rsid w:val="000E7B74"/>
    <w:rPr>
      <w:rFonts w:ascii="Arial" w:hAnsi="Arial"/>
      <w:sz w:val="24"/>
    </w:rPr>
  </w:style>
  <w:style w:type="character" w:customStyle="1" w:styleId="linktext">
    <w:name w:val="linktext"/>
    <w:basedOn w:val="Normal1"/>
    <w:uiPriority w:val="1"/>
    <w:qFormat/>
    <w:rsid w:val="002D2429"/>
    <w:rPr>
      <w:rFonts w:ascii="Arial" w:hAnsi="Arial"/>
      <w:color w:val="1F497D" w:themeColor="text2"/>
      <w:sz w:val="24"/>
      <w:u w:val="single"/>
    </w:rPr>
  </w:style>
  <w:style w:type="character" w:customStyle="1" w:styleId="linksource">
    <w:name w:val="linksource"/>
    <w:basedOn w:val="SubtleEmphasis"/>
    <w:uiPriority w:val="1"/>
    <w:qFormat/>
    <w:rsid w:val="00CB4988"/>
    <w:rPr>
      <w:rFonts w:ascii="Arial" w:hAnsi="Arial" w:cs="Times New Roman"/>
      <w:i/>
      <w:iCs/>
      <w:color w:val="1F497D" w:themeColor="text2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15" Type="http://schemas.openxmlformats.org/officeDocument/2006/relationships/image" Target="media/file344c7de44f1c.png"/><Relationship Id="rId16" Type="http://schemas.openxmlformats.org/officeDocument/2006/relationships/image" Target="media/file344c236e7382.png"/><Relationship Id="rId17" Type="http://schemas.openxmlformats.org/officeDocument/2006/relationships/hyperlink" Target="https://www.gov.uk/government/publications/smoking-prevalence-in-young-adults-aged-18-to-34-years" TargetMode="External"/></Relationships>
</file>

<file path=word/_rels/header1.xml.rels><?xml version="1.0" encoding="UTF-8" standalone="yes"?>
<Relationships 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547DEF730D74EA5543201242B40D3" ma:contentTypeVersion="8" ma:contentTypeDescription="Create a new document." ma:contentTypeScope="" ma:versionID="52423a80864e31395eb56070ce0039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248a340790c531f5f28813cd99774a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PublishingContact" ma:index="12" nillable="true" ma:displayName="Contact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</documentManagement>
</p:properties>
</file>

<file path=customXml/itemProps1.xml><?xml version="1.0" encoding="utf-8"?>
<ds:datastoreItem xmlns:ds="http://schemas.openxmlformats.org/officeDocument/2006/customXml" ds:itemID="{EC961F18-66DA-43F6-BEDA-4278CE642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A1F9B-DF60-4D1B-A756-E6C282775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E0DE6-1FE8-49DF-B9BD-444282780F93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Plain document</dc:title>
  <dc:creator>Public Health England Publications</dc:creator>
  <cp:lastModifiedBy/>
  <cp:revision>14</cp:revision>
  <dcterms:created xsi:type="dcterms:W3CDTF">2019-08-16T14:33:00Z</dcterms:created>
  <dcterms:modified xsi:type="dcterms:W3CDTF">2020-07-01T14:41:36Z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0x010100855547DEF730D74EA5543201242B40D3</vt:lpwstr>
  </property>
</Properties>
</file>