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5450" w14:textId="67155295" w:rsidR="007C7F41" w:rsidRPr="00874840" w:rsidRDefault="00874840" w:rsidP="007C7F41">
      <w:pPr>
        <w:rPr>
          <w:b/>
          <w:bCs/>
        </w:rPr>
      </w:pPr>
      <w:r w:rsidRPr="00874840">
        <w:rPr>
          <w:b/>
          <w:bCs/>
        </w:rPr>
        <w:t>C</w:t>
      </w:r>
      <w:r w:rsidR="007C7F41" w:rsidRPr="00874840">
        <w:rPr>
          <w:b/>
          <w:bCs/>
        </w:rPr>
        <w:t>ommunicat</w:t>
      </w:r>
      <w:r w:rsidRPr="00874840">
        <w:rPr>
          <w:b/>
          <w:bCs/>
        </w:rPr>
        <w:t xml:space="preserve">ion for external </w:t>
      </w:r>
      <w:r w:rsidR="007C7F41" w:rsidRPr="00874840">
        <w:rPr>
          <w:b/>
          <w:bCs/>
        </w:rPr>
        <w:t>users of OHID tools and outputs.</w:t>
      </w:r>
    </w:p>
    <w:p w14:paraId="22FA51FD" w14:textId="77777777" w:rsidR="007C7F41" w:rsidRDefault="007C7F41" w:rsidP="007C7F41"/>
    <w:p w14:paraId="01E4933A" w14:textId="67B8AE2D" w:rsidR="007C7F41" w:rsidRDefault="007C7F41" w:rsidP="007C7F41">
      <w:r w:rsidRPr="00B42259">
        <w:rPr>
          <w:b/>
          <w:bCs/>
        </w:rPr>
        <w:t xml:space="preserve">Impact of 2021 Census </w:t>
      </w:r>
      <w:r>
        <w:rPr>
          <w:b/>
          <w:bCs/>
        </w:rPr>
        <w:t xml:space="preserve">results </w:t>
      </w:r>
      <w:r w:rsidRPr="00B42259">
        <w:rPr>
          <w:b/>
          <w:bCs/>
        </w:rPr>
        <w:t xml:space="preserve">on the publication of </w:t>
      </w:r>
      <w:r w:rsidR="00683EA6">
        <w:rPr>
          <w:b/>
          <w:bCs/>
        </w:rPr>
        <w:t xml:space="preserve">indicators in </w:t>
      </w:r>
      <w:r w:rsidRPr="00B42259">
        <w:rPr>
          <w:b/>
          <w:bCs/>
        </w:rPr>
        <w:t>OHID profiles.</w:t>
      </w:r>
    </w:p>
    <w:p w14:paraId="34203E42" w14:textId="02DB516D" w:rsidR="007C7F41" w:rsidRDefault="007C7F41" w:rsidP="007C7F41">
      <w:r>
        <w:t xml:space="preserve">The publication of ONS 2021 </w:t>
      </w:r>
      <w:r w:rsidR="00683EA6">
        <w:t xml:space="preserve">mid-year </w:t>
      </w:r>
      <w:r>
        <w:t>populations data has been delayed until at least October or November 2022.  This delay enables ONS to align the population estimates with the 2021 Census data. The 2021 Census results indicate that</w:t>
      </w:r>
      <w:r w:rsidR="00683EA6">
        <w:t>,</w:t>
      </w:r>
      <w:r>
        <w:t xml:space="preserve"> </w:t>
      </w:r>
      <w:r w:rsidR="00683EA6">
        <w:t xml:space="preserve"> for some LAs, the 2021 mid-year populations may be very different from the existing 2020 mid-year populations.</w:t>
      </w:r>
    </w:p>
    <w:p w14:paraId="54013222" w14:textId="5CD77E3B" w:rsidR="007C7F41" w:rsidRDefault="007C7F41" w:rsidP="007C7F41">
      <w:r>
        <w:t xml:space="preserve">The delay in the publication of the data will have an impact on the timing of publication of indicators within our profiles, </w:t>
      </w:r>
      <w:proofErr w:type="gramStart"/>
      <w:r>
        <w:t>outputs</w:t>
      </w:r>
      <w:proofErr w:type="gramEnd"/>
      <w:r>
        <w:t xml:space="preserve"> and reports. OHID analyst</w:t>
      </w:r>
      <w:r w:rsidR="00683EA6">
        <w:t>s</w:t>
      </w:r>
      <w:r>
        <w:t xml:space="preserve"> </w:t>
      </w:r>
      <w:r w:rsidR="004802B9">
        <w:t xml:space="preserve">will </w:t>
      </w:r>
      <w:r>
        <w:t>produce indicators for 2021 as soon as possible after the receipt of the 2021 mid-year populations. If necessary, indicators will be released in priority order.</w:t>
      </w:r>
    </w:p>
    <w:p w14:paraId="28B65137" w14:textId="39BC4716" w:rsidR="007C7F41" w:rsidRDefault="007C7F41" w:rsidP="007C7F41">
      <w:r>
        <w:t xml:space="preserve">This may mean a change from the normal publication schedule or an extra release for some of our profiles. For example, the November </w:t>
      </w:r>
      <w:r w:rsidR="00683EA6">
        <w:t xml:space="preserve">2022 </w:t>
      </w:r>
      <w:r>
        <w:t xml:space="preserve">release of the PHOF may be delayed to December or an additional release of the PHOF may be published in December. </w:t>
      </w:r>
    </w:p>
    <w:p w14:paraId="26D09FB1" w14:textId="78C9A329" w:rsidR="00244D88" w:rsidRDefault="00244D88" w:rsidP="00244D88">
      <w:r>
        <w:t xml:space="preserve">As with previous Censuses, a back series of revised </w:t>
      </w:r>
      <w:r w:rsidR="00683EA6">
        <w:t xml:space="preserve">mid-year </w:t>
      </w:r>
      <w:r>
        <w:t xml:space="preserve">population estimates will be produced by ONS. We don’t know the timeframe for these yet. </w:t>
      </w:r>
      <w:r w:rsidR="00683EA6">
        <w:t xml:space="preserve">OHID will update the time series for our published indicators once these are available. </w:t>
      </w:r>
    </w:p>
    <w:p w14:paraId="2677E51A" w14:textId="05DAB543" w:rsidR="007C7F41" w:rsidRDefault="007C7F41" w:rsidP="007C7F41">
      <w:r>
        <w:t>Changes to publications</w:t>
      </w:r>
      <w:r w:rsidR="004802B9">
        <w:t xml:space="preserve"> schedules</w:t>
      </w:r>
      <w:r w:rsidR="00683EA6">
        <w:t>,</w:t>
      </w:r>
      <w:r w:rsidR="004802B9">
        <w:t xml:space="preserve"> once confirmed,</w:t>
      </w:r>
      <w:r>
        <w:t xml:space="preserve"> will be communicated via usual routes.</w:t>
      </w:r>
    </w:p>
    <w:p w14:paraId="19528484" w14:textId="77777777" w:rsidR="00244D88" w:rsidRDefault="00244D88" w:rsidP="007C7F41"/>
    <w:p w14:paraId="2651E4CC" w14:textId="77777777" w:rsidR="00AB313E" w:rsidRDefault="000428DC"/>
    <w:sectPr w:rsidR="00AB3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41"/>
    <w:rsid w:val="000428DC"/>
    <w:rsid w:val="00124A35"/>
    <w:rsid w:val="001B77B0"/>
    <w:rsid w:val="00244D88"/>
    <w:rsid w:val="00290878"/>
    <w:rsid w:val="002B5A78"/>
    <w:rsid w:val="004802B9"/>
    <w:rsid w:val="005C3A75"/>
    <w:rsid w:val="00683EA6"/>
    <w:rsid w:val="007C7F41"/>
    <w:rsid w:val="00810280"/>
    <w:rsid w:val="00874840"/>
    <w:rsid w:val="0099374E"/>
    <w:rsid w:val="00AC6403"/>
    <w:rsid w:val="00C46ECF"/>
    <w:rsid w:val="00D8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FEC4"/>
  <w15:chartTrackingRefBased/>
  <w15:docId w15:val="{45F96784-5E74-4D54-9A14-7ABC789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F41"/>
    <w:rPr>
      <w:sz w:val="16"/>
      <w:szCs w:val="16"/>
    </w:rPr>
  </w:style>
  <w:style w:type="paragraph" w:styleId="CommentText">
    <w:name w:val="annotation text"/>
    <w:basedOn w:val="Normal"/>
    <w:link w:val="CommentTextChar"/>
    <w:uiPriority w:val="99"/>
    <w:semiHidden/>
    <w:unhideWhenUsed/>
    <w:rsid w:val="007C7F41"/>
    <w:pPr>
      <w:spacing w:line="240" w:lineRule="auto"/>
    </w:pPr>
    <w:rPr>
      <w:sz w:val="20"/>
      <w:szCs w:val="20"/>
    </w:rPr>
  </w:style>
  <w:style w:type="character" w:customStyle="1" w:styleId="CommentTextChar">
    <w:name w:val="Comment Text Char"/>
    <w:basedOn w:val="DefaultParagraphFont"/>
    <w:link w:val="CommentText"/>
    <w:uiPriority w:val="99"/>
    <w:semiHidden/>
    <w:rsid w:val="007C7F41"/>
    <w:rPr>
      <w:sz w:val="20"/>
      <w:szCs w:val="20"/>
    </w:rPr>
  </w:style>
  <w:style w:type="paragraph" w:styleId="CommentSubject">
    <w:name w:val="annotation subject"/>
    <w:basedOn w:val="CommentText"/>
    <w:next w:val="CommentText"/>
    <w:link w:val="CommentSubjectChar"/>
    <w:uiPriority w:val="99"/>
    <w:semiHidden/>
    <w:unhideWhenUsed/>
    <w:rsid w:val="007C7F41"/>
    <w:rPr>
      <w:b/>
      <w:bCs/>
    </w:rPr>
  </w:style>
  <w:style w:type="character" w:customStyle="1" w:styleId="CommentSubjectChar">
    <w:name w:val="Comment Subject Char"/>
    <w:basedOn w:val="CommentTextChar"/>
    <w:link w:val="CommentSubject"/>
    <w:uiPriority w:val="99"/>
    <w:semiHidden/>
    <w:rsid w:val="007C7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Roberts</dc:creator>
  <cp:keywords/>
  <dc:description/>
  <cp:lastModifiedBy>Doris Hain</cp:lastModifiedBy>
  <cp:revision>2</cp:revision>
  <dcterms:created xsi:type="dcterms:W3CDTF">2022-09-13T16:03:00Z</dcterms:created>
  <dcterms:modified xsi:type="dcterms:W3CDTF">2022-09-13T16:03:00Z</dcterms:modified>
</cp:coreProperties>
</file>